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AFD4" w14:textId="13B6E93E" w:rsidR="00D81C14" w:rsidRPr="00620186" w:rsidRDefault="00EC7430" w:rsidP="00EC7430">
      <w:pPr>
        <w:ind w:right="1376" w:firstLine="1134"/>
        <w:jc w:val="center"/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</w:pP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 xml:space="preserve">Letter of Consent </w:t>
      </w:r>
    </w:p>
    <w:p w14:paraId="628DA598" w14:textId="65BFEC22" w:rsidR="004A3A6C" w:rsidRPr="00620186" w:rsidRDefault="004A3A6C" w:rsidP="00D81C14">
      <w:pPr>
        <w:jc w:val="center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>for an Applicant for Support of Niigata University New Next</w:t>
      </w:r>
      <w:r w:rsidR="008D54AB" w:rsidRPr="00620186">
        <w:rPr>
          <w:rFonts w:ascii="Times New Roman" w:eastAsia="ＭＳ ゴシック" w:hAnsi="Times New Roman" w:cs="Times New Roman" w:hint="eastAsia"/>
          <w:b/>
          <w:bCs/>
          <w:kern w:val="0"/>
          <w:sz w:val="24"/>
          <w:szCs w:val="24"/>
        </w:rPr>
        <w:t xml:space="preserve"> G</w:t>
      </w: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>eneration Project</w:t>
      </w:r>
    </w:p>
    <w:p w14:paraId="6F16AAC8" w14:textId="77777777" w:rsidR="004A3A6C" w:rsidRPr="00620186" w:rsidRDefault="004A3A6C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53A2B071" w14:textId="77777777" w:rsidR="004A3A6C" w:rsidRPr="00620186" w:rsidRDefault="004A3A6C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648D4FE1" w14:textId="77777777" w:rsidR="00BA2044" w:rsidRPr="00620186" w:rsidRDefault="00BA2044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2357CD92" w14:textId="09821FBE" w:rsidR="004A3A6C" w:rsidRPr="00620186" w:rsidRDefault="004A3A6C" w:rsidP="004A3A6C">
      <w:pPr>
        <w:ind w:leftChars="67" w:left="141" w:rightChars="188" w:right="395" w:firstLine="1"/>
        <w:jc w:val="left"/>
        <w:rPr>
          <w:rFonts w:ascii="Times New Roman" w:eastAsia="ＭＳ ゴシック" w:hAnsi="Times New Roman" w:cs="Times New Roman"/>
          <w:sz w:val="22"/>
        </w:rPr>
      </w:pPr>
      <w:r w:rsidRPr="00620186">
        <w:rPr>
          <w:rFonts w:ascii="Times New Roman" w:eastAsia="ＭＳ ゴシック" w:hAnsi="Times New Roman" w:cs="Times New Roman"/>
          <w:sz w:val="22"/>
        </w:rPr>
        <w:t>I hereby confirm and agree with the following statements upon the student applying for this project.</w:t>
      </w:r>
    </w:p>
    <w:p w14:paraId="7D613C90" w14:textId="7EA46133" w:rsidR="00D85859" w:rsidRPr="00620186" w:rsidRDefault="00D85859" w:rsidP="00D85859">
      <w:pPr>
        <w:ind w:rightChars="188" w:right="395"/>
        <w:jc w:val="left"/>
        <w:rPr>
          <w:rFonts w:ascii="Times New Roman" w:eastAsia="ＭＳ Ｐゴシック" w:hAnsi="Times New Roman" w:cs="Times New Roman"/>
          <w:szCs w:val="21"/>
        </w:rPr>
      </w:pPr>
    </w:p>
    <w:p w14:paraId="1CFAB4D9" w14:textId="3BA5423E" w:rsidR="00D85859" w:rsidRPr="00620186" w:rsidRDefault="00DE1AEF" w:rsidP="00B3298A">
      <w:pPr>
        <w:spacing w:line="360" w:lineRule="auto"/>
        <w:ind w:rightChars="188" w:right="395" w:firstLineChars="2000" w:firstLine="4200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>Name of doctoral advisor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:  </w:t>
      </w:r>
      <w:r w:rsidR="00B3298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</w:t>
      </w:r>
      <w:r w:rsidR="0040723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</w:t>
      </w:r>
    </w:p>
    <w:p w14:paraId="6C621CCF" w14:textId="0265210B" w:rsidR="00D85859" w:rsidRPr="00620186" w:rsidRDefault="00DE1AEF" w:rsidP="00B3298A">
      <w:pPr>
        <w:spacing w:line="360" w:lineRule="auto"/>
        <w:ind w:rightChars="188" w:right="395" w:firstLineChars="1450" w:firstLine="3045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>Affiliation and title of doctoral advisor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: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</w:t>
      </w:r>
      <w:r w:rsidR="00B3298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      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       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</w:t>
      </w:r>
    </w:p>
    <w:p w14:paraId="23DB6CF0" w14:textId="77777777" w:rsidR="00D85859" w:rsidRPr="00620186" w:rsidRDefault="00D85859" w:rsidP="00D85859">
      <w:pPr>
        <w:ind w:rightChars="188" w:right="395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559"/>
        <w:gridCol w:w="3118"/>
      </w:tblGrid>
      <w:tr w:rsidR="00620186" w:rsidRPr="00620186" w14:paraId="4CD2A93E" w14:textId="77777777" w:rsidTr="00983571">
        <w:trPr>
          <w:trHeight w:val="510"/>
        </w:trPr>
        <w:tc>
          <w:tcPr>
            <w:tcW w:w="1134" w:type="dxa"/>
            <w:vMerge w:val="restart"/>
            <w:vAlign w:val="center"/>
          </w:tcPr>
          <w:p w14:paraId="33EEFDF8" w14:textId="77777777" w:rsidR="00D85859" w:rsidRPr="00620186" w:rsidRDefault="00D85859" w:rsidP="00983571">
            <w:pPr>
              <w:spacing w:line="220" w:lineRule="exact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620186">
              <w:rPr>
                <w:rFonts w:ascii="Times New Roman" w:eastAsia="ＭＳ Ｐゴシック" w:hAnsi="Times New Roman" w:cs="Times New Roman"/>
                <w:szCs w:val="21"/>
              </w:rPr>
              <w:t>Applicant</w:t>
            </w:r>
          </w:p>
          <w:p w14:paraId="7291D135" w14:textId="6E1A0CE1" w:rsidR="00D85859" w:rsidRPr="00620186" w:rsidRDefault="00D85859" w:rsidP="00983571">
            <w:pPr>
              <w:spacing w:line="220" w:lineRule="exact"/>
              <w:jc w:val="center"/>
              <w:rPr>
                <w:rFonts w:ascii="Times New Roman" w:eastAsia="ＭＳ Ｐゴシック" w:hAnsi="Times New Roman" w:cs="Times New Roman"/>
                <w:sz w:val="15"/>
                <w:szCs w:val="15"/>
              </w:rPr>
            </w:pPr>
            <w:r w:rsidRPr="00620186">
              <w:rPr>
                <w:rFonts w:ascii="Times New Roman" w:eastAsia="ＭＳ Ｐゴシック" w:hAnsi="Times New Roman" w:cs="Times New Roman"/>
                <w:sz w:val="15"/>
                <w:szCs w:val="15"/>
              </w:rPr>
              <w:t>(Student)</w:t>
            </w:r>
          </w:p>
        </w:tc>
        <w:tc>
          <w:tcPr>
            <w:tcW w:w="1276" w:type="dxa"/>
            <w:vAlign w:val="center"/>
          </w:tcPr>
          <w:p w14:paraId="5F13CE58" w14:textId="77777777" w:rsidR="00D85859" w:rsidRPr="00620186" w:rsidRDefault="00D85859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620186">
              <w:rPr>
                <w:rFonts w:ascii="Times New Roman" w:eastAsia="ＭＳ Ｐゴシック" w:hAnsi="Times New Roman" w:cs="Times New Roman"/>
                <w:szCs w:val="21"/>
              </w:rPr>
              <w:t>Name</w:t>
            </w:r>
          </w:p>
        </w:tc>
        <w:tc>
          <w:tcPr>
            <w:tcW w:w="7229" w:type="dxa"/>
            <w:gridSpan w:val="3"/>
            <w:vAlign w:val="center"/>
          </w:tcPr>
          <w:p w14:paraId="15DFFBFC" w14:textId="77777777" w:rsidR="00D85859" w:rsidRPr="00620186" w:rsidRDefault="00D85859" w:rsidP="00983571">
            <w:pPr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  <w:tr w:rsidR="00620186" w:rsidRPr="00620186" w14:paraId="08E4657A" w14:textId="77777777" w:rsidTr="00983571">
        <w:trPr>
          <w:trHeight w:val="510"/>
        </w:trPr>
        <w:tc>
          <w:tcPr>
            <w:tcW w:w="1134" w:type="dxa"/>
            <w:vMerge/>
            <w:vAlign w:val="center"/>
          </w:tcPr>
          <w:p w14:paraId="48B3A04A" w14:textId="77777777" w:rsidR="00D85859" w:rsidRPr="00620186" w:rsidRDefault="00D85859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1EE2" w14:textId="77777777" w:rsidR="00D85859" w:rsidRPr="00620186" w:rsidRDefault="00D85859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620186">
              <w:rPr>
                <w:rFonts w:ascii="Times New Roman" w:eastAsia="ＭＳ Ｐゴシック" w:hAnsi="Times New Roman" w:cs="Times New Roman"/>
                <w:szCs w:val="21"/>
              </w:rPr>
              <w:t>Course</w:t>
            </w:r>
            <w:r w:rsidRPr="00620186">
              <w:rPr>
                <w:rFonts w:ascii="Times New Roman" w:eastAsia="ＭＳ Ｐゴシック" w:hAnsi="Times New Roman" w:cs="Times New Roman"/>
                <w:sz w:val="20"/>
                <w:szCs w:val="21"/>
              </w:rPr>
              <w:t>*</w:t>
            </w:r>
          </w:p>
        </w:tc>
        <w:tc>
          <w:tcPr>
            <w:tcW w:w="2552" w:type="dxa"/>
            <w:vAlign w:val="center"/>
          </w:tcPr>
          <w:p w14:paraId="14C2A270" w14:textId="77777777" w:rsidR="00D85859" w:rsidRPr="00620186" w:rsidRDefault="00D85859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DE7077" w14:textId="3935E0AA" w:rsidR="00D85859" w:rsidRPr="00620186" w:rsidRDefault="009D5F35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620186">
              <w:rPr>
                <w:rFonts w:ascii="Times New Roman" w:eastAsia="ＭＳ Ｐゴシック" w:hAnsi="Times New Roman" w:cs="Times New Roman"/>
                <w:szCs w:val="21"/>
              </w:rPr>
              <w:t>Major</w:t>
            </w:r>
            <w:r w:rsidR="00D05921" w:rsidRPr="00620186">
              <w:rPr>
                <w:rFonts w:ascii="Times New Roman" w:eastAsia="ＭＳ Ｐゴシック" w:hAnsi="Times New Roman" w:cs="Times New Roman"/>
                <w:szCs w:val="21"/>
              </w:rPr>
              <w:t>/Year</w:t>
            </w:r>
            <w:r w:rsidR="00D85859" w:rsidRPr="00620186">
              <w:rPr>
                <w:rFonts w:ascii="Times New Roman" w:eastAsia="ＭＳ Ｐゴシック" w:hAnsi="Times New Roman" w:cs="Times New Roman"/>
                <w:sz w:val="20"/>
                <w:szCs w:val="21"/>
              </w:rPr>
              <w:t>*</w:t>
            </w:r>
          </w:p>
        </w:tc>
        <w:tc>
          <w:tcPr>
            <w:tcW w:w="3118" w:type="dxa"/>
            <w:vAlign w:val="center"/>
          </w:tcPr>
          <w:p w14:paraId="358D4D8A" w14:textId="77777777" w:rsidR="00D85859" w:rsidRPr="00620186" w:rsidRDefault="00D85859" w:rsidP="00983571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</w:tbl>
    <w:p w14:paraId="3D15B198" w14:textId="5A9ECA51" w:rsidR="00D85859" w:rsidRPr="00620186" w:rsidRDefault="009D5F35" w:rsidP="00D85859">
      <w:pPr>
        <w:jc w:val="right"/>
        <w:rPr>
          <w:rFonts w:ascii="Times New Roman" w:eastAsia="ＭＳ Ｐゴシック" w:hAnsi="Times New Roman" w:cs="Times New Roman"/>
          <w:szCs w:val="21"/>
        </w:rPr>
      </w:pPr>
      <w:r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>* Enter t</w:t>
      </w:r>
      <w:r w:rsidR="0066600E"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>he applicant’s course</w:t>
      </w:r>
      <w:r w:rsidR="00D05921"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>,</w:t>
      </w:r>
      <w:r w:rsidR="0066600E"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 xml:space="preserve"> major</w:t>
      </w:r>
      <w:r w:rsidR="00D05921"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>, and year of April 1, 2025</w:t>
      </w:r>
      <w:r w:rsidRPr="00620186">
        <w:rPr>
          <w:rFonts w:ascii="Times New Roman" w:eastAsia="ＭＳ Ｐゴシック" w:hAnsi="Times New Roman" w:cs="Times New Roman"/>
          <w:kern w:val="0"/>
          <w:sz w:val="16"/>
          <w:szCs w:val="21"/>
        </w:rPr>
        <w:t>.</w:t>
      </w:r>
    </w:p>
    <w:p w14:paraId="3D08FE86" w14:textId="54DD4910" w:rsidR="00BA2044" w:rsidRPr="00620186" w:rsidRDefault="00BA2044" w:rsidP="004A3A6C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4848C387" w14:textId="77777777" w:rsidR="00725198" w:rsidRPr="00620186" w:rsidRDefault="00725198" w:rsidP="004A3A6C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4D8B2AF2" w14:textId="5167D7D2" w:rsidR="00BA2044" w:rsidRPr="00620186" w:rsidRDefault="00BA2044" w:rsidP="00BA2044">
      <w:pPr>
        <w:jc w:val="center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>Statements:</w:t>
      </w:r>
    </w:p>
    <w:p w14:paraId="5BEE8F59" w14:textId="35C99AB0" w:rsidR="00725198" w:rsidRPr="00620186" w:rsidRDefault="00725198" w:rsidP="004A3A6C">
      <w:pPr>
        <w:jc w:val="left"/>
        <w:rPr>
          <w:rFonts w:ascii="Times New Roman" w:eastAsia="ＭＳ ゴシック" w:hAnsi="Times New Roman" w:cs="Times New Roman"/>
          <w:sz w:val="18"/>
          <w:szCs w:val="21"/>
        </w:rPr>
      </w:pPr>
    </w:p>
    <w:p w14:paraId="12401081" w14:textId="77777777" w:rsidR="005F6D8A" w:rsidRPr="00620186" w:rsidRDefault="005F6D8A" w:rsidP="004A3A6C">
      <w:pPr>
        <w:jc w:val="left"/>
        <w:rPr>
          <w:rFonts w:ascii="Times New Roman" w:eastAsia="ＭＳ ゴシック" w:hAnsi="Times New Roman" w:cs="Times New Roman"/>
          <w:sz w:val="18"/>
          <w:szCs w:val="21"/>
        </w:rPr>
      </w:pPr>
    </w:p>
    <w:p w14:paraId="5EB8E43C" w14:textId="424726F4" w:rsidR="004A3A6C" w:rsidRPr="00620186" w:rsidRDefault="003D481D" w:rsidP="00961EAA">
      <w:pPr>
        <w:ind w:left="220" w:right="-183" w:hangingChars="100" w:hanging="220"/>
        <w:jc w:val="left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1. The applicant will take various 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>research capability and career path development opportunities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 and participate in mentor interviews.</w:t>
      </w:r>
    </w:p>
    <w:p w14:paraId="55791AC9" w14:textId="77777777" w:rsidR="004A3A6C" w:rsidRPr="00620186" w:rsidRDefault="004A3A6C" w:rsidP="001C743A">
      <w:pPr>
        <w:jc w:val="left"/>
        <w:rPr>
          <w:rFonts w:ascii="Times New Roman" w:eastAsia="ＭＳ ゴシック" w:hAnsi="Times New Roman" w:cs="Times New Roman"/>
          <w:sz w:val="22"/>
        </w:rPr>
      </w:pPr>
    </w:p>
    <w:p w14:paraId="7D144C88" w14:textId="68680677" w:rsidR="000E6B98" w:rsidRPr="00620186" w:rsidRDefault="00BA2044" w:rsidP="00961EAA">
      <w:pPr>
        <w:ind w:left="220" w:hangingChars="100" w:hanging="220"/>
        <w:jc w:val="left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>2. If the applicant moves on</w:t>
      </w:r>
      <w:r w:rsidR="00B50809" w:rsidRPr="00620186">
        <w:rPr>
          <w:rFonts w:ascii="Times New Roman" w:eastAsia="ＭＳ ゴシック" w:hAnsi="Times New Roman" w:cs="Times New Roman" w:hint="eastAsia"/>
          <w:sz w:val="22"/>
          <w:szCs w:val="21"/>
        </w:rPr>
        <w:t xml:space="preserve">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to the interdisciplinary research unit, he or she will engage in research at another laboratory for a given period under the Short-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T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erm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Cross-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L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aboratory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Study Program (</w:t>
      </w:r>
      <w:r w:rsidR="006273D1" w:rsidRPr="00620186">
        <w:rPr>
          <w:rFonts w:ascii="Times New Roman" w:eastAsia="ＭＳ ゴシック" w:hAnsi="Times New Roman" w:cs="Times New Roman"/>
          <w:sz w:val="22"/>
          <w:szCs w:val="21"/>
        </w:rPr>
        <w:t>Multi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L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aboratory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System)</w:t>
      </w:r>
      <w:r w:rsidR="005F30A7" w:rsidRPr="00620186">
        <w:rPr>
          <w:rFonts w:ascii="Times New Roman" w:eastAsia="ＭＳ ゴシック" w:hAnsi="Times New Roman" w:cs="Times New Roman" w:hint="eastAsia"/>
          <w:sz w:val="22"/>
          <w:szCs w:val="21"/>
        </w:rPr>
        <w:t>.</w:t>
      </w:r>
    </w:p>
    <w:p w14:paraId="59242344" w14:textId="7D8F1E81" w:rsidR="00BA2044" w:rsidRPr="00620186" w:rsidRDefault="00BA2044" w:rsidP="000E6B98">
      <w:pPr>
        <w:rPr>
          <w:rFonts w:ascii="Times New Roman" w:eastAsia="ＭＳ ゴシック" w:hAnsi="Times New Roman" w:cs="Times New Roman"/>
          <w:sz w:val="22"/>
          <w:szCs w:val="21"/>
        </w:rPr>
      </w:pPr>
    </w:p>
    <w:p w14:paraId="16C35C61" w14:textId="77777777" w:rsidR="00BA2044" w:rsidRPr="00620186" w:rsidRDefault="00BA2044">
      <w:pPr>
        <w:rPr>
          <w:rFonts w:ascii="Times New Roman" w:eastAsia="ＭＳ ゴシック" w:hAnsi="Times New Roman" w:cs="Times New Roman"/>
          <w:sz w:val="22"/>
          <w:szCs w:val="21"/>
        </w:rPr>
      </w:pPr>
    </w:p>
    <w:p w14:paraId="00E39798" w14:textId="0DB2F9AD" w:rsidR="00BA2044" w:rsidRPr="00620186" w:rsidRDefault="00BA2044" w:rsidP="00BA2044">
      <w:pPr>
        <w:jc w:val="right"/>
        <w:rPr>
          <w:rFonts w:ascii="Times New Roman" w:eastAsia="ＭＳ ゴシック" w:hAnsi="Times New Roman" w:cs="Times New Roman"/>
        </w:rPr>
      </w:pPr>
    </w:p>
    <w:p w14:paraId="26211746" w14:textId="5E869F76" w:rsidR="00961EAA" w:rsidRPr="00620186" w:rsidRDefault="00961EAA" w:rsidP="00BA2044">
      <w:pPr>
        <w:jc w:val="right"/>
        <w:rPr>
          <w:rFonts w:ascii="Times New Roman" w:eastAsia="ＭＳ ゴシック" w:hAnsi="Times New Roman" w:cs="Times New Roman"/>
        </w:rPr>
      </w:pPr>
    </w:p>
    <w:p w14:paraId="6DA05332" w14:textId="77777777" w:rsidR="00961EAA" w:rsidRPr="00620186" w:rsidRDefault="00961EAA" w:rsidP="00BA2044">
      <w:pPr>
        <w:jc w:val="right"/>
        <w:rPr>
          <w:rFonts w:ascii="Times New Roman" w:eastAsia="ＭＳ ゴシック" w:hAnsi="Times New Roman" w:cs="Times New Roman"/>
        </w:rPr>
      </w:pPr>
    </w:p>
    <w:p w14:paraId="7F424CDB" w14:textId="77777777" w:rsidR="00D85859" w:rsidRPr="00620186" w:rsidRDefault="00D85859" w:rsidP="00BA2044">
      <w:pPr>
        <w:jc w:val="right"/>
        <w:rPr>
          <w:rFonts w:ascii="Times New Roman" w:eastAsia="ＭＳ ゴシック" w:hAnsi="Times New Roman" w:cs="Times New Roman"/>
        </w:rPr>
      </w:pPr>
    </w:p>
    <w:p w14:paraId="3F4FF01B" w14:textId="77777777" w:rsidR="00961EAA" w:rsidRPr="00620186" w:rsidRDefault="00961EAA" w:rsidP="00961EAA">
      <w:pPr>
        <w:wordWrap w:val="0"/>
        <w:jc w:val="right"/>
        <w:rPr>
          <w:rFonts w:ascii="Times New Roman" w:eastAsia="ＭＳ ゴシック" w:hAnsi="Times New Roman" w:cs="Times New Roman"/>
          <w:u w:val="single"/>
        </w:rPr>
      </w:pPr>
      <w:r w:rsidRPr="00620186">
        <w:rPr>
          <w:rFonts w:ascii="Times New Roman" w:eastAsia="ＭＳ ゴシック" w:hAnsi="Times New Roman" w:cs="Times New Roman"/>
          <w:u w:val="single"/>
        </w:rPr>
        <w:t xml:space="preserve">Date:                               </w:t>
      </w:r>
    </w:p>
    <w:p w14:paraId="78BB0FE0" w14:textId="77777777" w:rsidR="00961EAA" w:rsidRPr="00620186" w:rsidRDefault="00961EAA" w:rsidP="00961EAA">
      <w:pPr>
        <w:wordWrap w:val="0"/>
        <w:spacing w:line="160" w:lineRule="exact"/>
        <w:jc w:val="right"/>
        <w:rPr>
          <w:rFonts w:ascii="Times New Roman" w:eastAsia="ＭＳ ゴシック" w:hAnsi="Times New Roman" w:cs="Times New Roman"/>
        </w:rPr>
      </w:pPr>
      <w:r w:rsidRPr="00620186">
        <w:rPr>
          <w:rFonts w:ascii="Times New Roman" w:eastAsia="ＭＳ ゴシック" w:hAnsi="Times New Roman" w:cs="Times New Roman"/>
        </w:rPr>
        <w:t>(</w:t>
      </w:r>
      <w:proofErr w:type="gramStart"/>
      <w:r w:rsidRPr="00620186">
        <w:rPr>
          <w:rFonts w:ascii="Times New Roman" w:eastAsia="ＭＳ ゴシック" w:hAnsi="Times New Roman" w:cs="Times New Roman"/>
        </w:rPr>
        <w:t>mm</w:t>
      </w:r>
      <w:proofErr w:type="gramEnd"/>
      <w:r w:rsidRPr="00620186">
        <w:rPr>
          <w:rFonts w:ascii="Times New Roman" w:eastAsia="ＭＳ ゴシック" w:hAnsi="Times New Roman" w:cs="Times New Roman"/>
        </w:rPr>
        <w:t xml:space="preserve"> dd, </w:t>
      </w:r>
      <w:proofErr w:type="spellStart"/>
      <w:r w:rsidRPr="00620186">
        <w:rPr>
          <w:rFonts w:ascii="Times New Roman" w:eastAsia="ＭＳ ゴシック" w:hAnsi="Times New Roman" w:cs="Times New Roman"/>
        </w:rPr>
        <w:t>yy</w:t>
      </w:r>
      <w:r w:rsidRPr="00620186">
        <w:rPr>
          <w:rFonts w:ascii="Times New Roman" w:eastAsia="ＭＳ ゴシック" w:hAnsi="Times New Roman" w:cs="Times New Roman" w:hint="eastAsia"/>
        </w:rPr>
        <w:t>yy</w:t>
      </w:r>
      <w:proofErr w:type="spellEnd"/>
      <w:r w:rsidRPr="00620186">
        <w:rPr>
          <w:rFonts w:ascii="Times New Roman" w:eastAsia="ＭＳ ゴシック" w:hAnsi="Times New Roman" w:cs="Times New Roman"/>
        </w:rPr>
        <w:t xml:space="preserve">) </w:t>
      </w:r>
    </w:p>
    <w:p w14:paraId="3B5CFCEF" w14:textId="796040B3" w:rsidR="00961EAA" w:rsidRPr="00620186" w:rsidRDefault="00961EAA" w:rsidP="00961EAA">
      <w:pPr>
        <w:spacing w:before="240" w:line="360" w:lineRule="auto"/>
        <w:ind w:firstLineChars="1850" w:firstLine="3885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Signature of the recommender:     </w:t>
      </w:r>
      <w:r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　　　　　　　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</w:t>
      </w:r>
      <w:r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　　　　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</w:t>
      </w:r>
    </w:p>
    <w:p w14:paraId="7C9F1819" w14:textId="77777777" w:rsidR="00961EAA" w:rsidRPr="00620186" w:rsidRDefault="00961EAA" w:rsidP="00961EAA">
      <w:pPr>
        <w:spacing w:before="240" w:line="360" w:lineRule="auto"/>
        <w:ind w:firstLineChars="1850" w:firstLine="3885"/>
        <w:rPr>
          <w:rFonts w:ascii="Times New Roman" w:eastAsia="PMingLiU" w:hAnsi="Times New Roman" w:cs="Times New Roman"/>
          <w:szCs w:val="21"/>
          <w:u w:val="single"/>
        </w:rPr>
      </w:pPr>
    </w:p>
    <w:p w14:paraId="5226F84D" w14:textId="424899B9" w:rsidR="00BA2044" w:rsidRPr="00620186" w:rsidRDefault="003D481D" w:rsidP="002A4764">
      <w:pPr>
        <w:spacing w:line="300" w:lineRule="exact"/>
        <w:jc w:val="left"/>
        <w:rPr>
          <w:rFonts w:ascii="Times New Roman" w:eastAsia="ＭＳ Ｐゴシック" w:hAnsi="Times New Roman" w:cs="Times New Roman"/>
          <w:b/>
          <w:bCs/>
          <w:sz w:val="18"/>
          <w:szCs w:val="18"/>
        </w:rPr>
      </w:pPr>
      <w:r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Note: The doctoral advisor (the host faculty member in the doctoral program) must add the password </w:t>
      </w:r>
      <w:r w:rsidR="005F30A7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“</w:t>
      </w:r>
      <w:r w:rsidR="009D5F35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drshien_</w:t>
      </w:r>
      <w:r w:rsidR="00D05921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2025</w:t>
      </w:r>
      <w:r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rec</w:t>
      </w:r>
      <w:r w:rsidR="005F30A7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” </w:t>
      </w:r>
      <w:r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to this document and submit it by email directly to the address designated for applications. </w:t>
      </w:r>
    </w:p>
    <w:sectPr w:rsidR="00BA2044" w:rsidRPr="00620186" w:rsidSect="002C6987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D511" w14:textId="77777777" w:rsidR="002C6987" w:rsidRDefault="002C6987" w:rsidP="003D4F18">
      <w:r>
        <w:separator/>
      </w:r>
    </w:p>
  </w:endnote>
  <w:endnote w:type="continuationSeparator" w:id="0">
    <w:p w14:paraId="0BB7C394" w14:textId="77777777" w:rsidR="002C6987" w:rsidRDefault="002C6987" w:rsidP="003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8386" w14:textId="74BA9164" w:rsidR="003D4F18" w:rsidRPr="0066600E" w:rsidRDefault="003D4F18" w:rsidP="003D4F18">
    <w:pPr>
      <w:jc w:val="right"/>
      <w:rPr>
        <w:rFonts w:ascii="Times New Roman" w:hAnsi="Times New Roman" w:cs="Times New Roman"/>
        <w:sz w:val="18"/>
        <w:szCs w:val="18"/>
      </w:rPr>
    </w:pPr>
    <w:r w:rsidRPr="0066600E">
      <w:rPr>
        <w:rFonts w:ascii="Times New Roman" w:hAnsi="Times New Roman" w:cs="Times New Roman"/>
        <w:color w:val="7F7F7F" w:themeColor="text1" w:themeTint="80"/>
        <w:sz w:val="18"/>
        <w:szCs w:val="18"/>
      </w:rPr>
      <w:t>(iii) Letter of Consent for an Applicant for Support of Niigata University New Next</w:t>
    </w:r>
    <w:r w:rsidR="001E166A" w:rsidRPr="0066600E">
      <w:rPr>
        <w:rFonts w:ascii="Times New Roman" w:hAnsi="Times New Roman" w:cs="Times New Roman" w:hint="eastAsia"/>
        <w:color w:val="7F7F7F" w:themeColor="text1" w:themeTint="80"/>
        <w:sz w:val="18"/>
        <w:szCs w:val="18"/>
      </w:rPr>
      <w:t xml:space="preserve"> G</w:t>
    </w:r>
    <w:r w:rsidRPr="0066600E">
      <w:rPr>
        <w:rFonts w:ascii="Times New Roman" w:hAnsi="Times New Roman" w:cs="Times New Roman"/>
        <w:color w:val="7F7F7F" w:themeColor="text1" w:themeTint="80"/>
        <w:sz w:val="18"/>
        <w:szCs w:val="18"/>
      </w:rPr>
      <w:t>eneration Project (English)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7905" w14:textId="77777777" w:rsidR="002C6987" w:rsidRDefault="002C6987" w:rsidP="003D4F18">
      <w:r>
        <w:separator/>
      </w:r>
    </w:p>
  </w:footnote>
  <w:footnote w:type="continuationSeparator" w:id="0">
    <w:p w14:paraId="3DE45ECA" w14:textId="77777777" w:rsidR="002C6987" w:rsidRDefault="002C6987" w:rsidP="003D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A39" w14:textId="5F03FA68" w:rsidR="003D4F18" w:rsidRPr="00D136D7" w:rsidRDefault="00D136D7" w:rsidP="003D4F18">
    <w:pPr>
      <w:pStyle w:val="aa"/>
      <w:wordWrap w:val="0"/>
      <w:ind w:left="360" w:right="-29"/>
      <w:jc w:val="right"/>
      <w:rPr>
        <w:rFonts w:ascii="Times New Roman" w:hAnsi="Times New Roman" w:cs="Times New Roman"/>
        <w:color w:val="7F7F7F" w:themeColor="text1" w:themeTint="80"/>
        <w:bdr w:val="single" w:sz="2" w:space="0" w:color="7F7F7F" w:themeColor="text1" w:themeTint="80"/>
      </w:rPr>
    </w:pPr>
    <w:r>
      <w:rPr>
        <w:rFonts w:ascii="Times New Roman" w:hAnsi="Times New Roman" w:cs="Times New Roman" w:hint="eastAsia"/>
        <w:color w:val="7F7F7F" w:themeColor="text1" w:themeTint="80"/>
        <w:bdr w:val="single" w:sz="2" w:space="0" w:color="7F7F7F" w:themeColor="text1" w:themeTint="80"/>
      </w:rPr>
      <w:t>E</w:t>
    </w:r>
    <w:r w:rsidR="003D4F18" w:rsidRPr="00D136D7">
      <w:rPr>
        <w:rFonts w:ascii="Times New Roman" w:hAnsi="Times New Roman" w:cs="Times New Roman"/>
        <w:color w:val="7F7F7F" w:themeColor="text1" w:themeTint="80"/>
        <w:bdr w:val="single" w:sz="2" w:space="0" w:color="7F7F7F" w:themeColor="text1" w:themeTint="80"/>
      </w:rPr>
      <w:t>xami</w:t>
    </w:r>
    <w:r>
      <w:rPr>
        <w:rFonts w:ascii="Times New Roman" w:hAnsi="Times New Roman" w:cs="Times New Roman" w:hint="eastAsia"/>
        <w:color w:val="7F7F7F" w:themeColor="text1" w:themeTint="80"/>
        <w:bdr w:val="single" w:sz="2" w:space="0" w:color="7F7F7F" w:themeColor="text1" w:themeTint="80"/>
      </w:rPr>
      <w:t xml:space="preserve">nation ID Number:           </w:t>
    </w:r>
    <w:r>
      <w:rPr>
        <w:rFonts w:ascii="Times New Roman" w:hAnsi="Times New Roman" w:cs="Times New Roman"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*Leave this blank.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C"/>
    <w:rsid w:val="00032634"/>
    <w:rsid w:val="000376B9"/>
    <w:rsid w:val="0009314D"/>
    <w:rsid w:val="000B7658"/>
    <w:rsid w:val="000E5668"/>
    <w:rsid w:val="000E6B98"/>
    <w:rsid w:val="001C743A"/>
    <w:rsid w:val="001E166A"/>
    <w:rsid w:val="00234AAF"/>
    <w:rsid w:val="0023763D"/>
    <w:rsid w:val="002A4764"/>
    <w:rsid w:val="002C6987"/>
    <w:rsid w:val="003D481D"/>
    <w:rsid w:val="003D4F18"/>
    <w:rsid w:val="003D739E"/>
    <w:rsid w:val="0040723A"/>
    <w:rsid w:val="004258C9"/>
    <w:rsid w:val="00474468"/>
    <w:rsid w:val="004A10BB"/>
    <w:rsid w:val="004A3A6C"/>
    <w:rsid w:val="004B3454"/>
    <w:rsid w:val="004D23A3"/>
    <w:rsid w:val="005E50E6"/>
    <w:rsid w:val="005F30A7"/>
    <w:rsid w:val="005F6D8A"/>
    <w:rsid w:val="00620186"/>
    <w:rsid w:val="006273D1"/>
    <w:rsid w:val="0066600E"/>
    <w:rsid w:val="00697971"/>
    <w:rsid w:val="00725198"/>
    <w:rsid w:val="007516C4"/>
    <w:rsid w:val="007873DC"/>
    <w:rsid w:val="007F5068"/>
    <w:rsid w:val="00837DC9"/>
    <w:rsid w:val="008D54AB"/>
    <w:rsid w:val="00944698"/>
    <w:rsid w:val="00961EAA"/>
    <w:rsid w:val="009763AB"/>
    <w:rsid w:val="009D5F35"/>
    <w:rsid w:val="00A90018"/>
    <w:rsid w:val="00AC191C"/>
    <w:rsid w:val="00AE0A8F"/>
    <w:rsid w:val="00B24EB5"/>
    <w:rsid w:val="00B3298A"/>
    <w:rsid w:val="00B36AC0"/>
    <w:rsid w:val="00B41EBE"/>
    <w:rsid w:val="00B50809"/>
    <w:rsid w:val="00B826F4"/>
    <w:rsid w:val="00B925ED"/>
    <w:rsid w:val="00BA2044"/>
    <w:rsid w:val="00BA7F97"/>
    <w:rsid w:val="00BE1E9B"/>
    <w:rsid w:val="00C40151"/>
    <w:rsid w:val="00D05921"/>
    <w:rsid w:val="00D136D7"/>
    <w:rsid w:val="00D37BC4"/>
    <w:rsid w:val="00D81C14"/>
    <w:rsid w:val="00D85859"/>
    <w:rsid w:val="00DC49A7"/>
    <w:rsid w:val="00DE1AEF"/>
    <w:rsid w:val="00EA1E21"/>
    <w:rsid w:val="00EB6DBE"/>
    <w:rsid w:val="00EC7430"/>
    <w:rsid w:val="00F56246"/>
    <w:rsid w:val="00F6228E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C0F"/>
  <w15:chartTrackingRefBased/>
  <w15:docId w15:val="{88F9F97B-E2DD-C84C-9FF7-0BAADD4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204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結語 (文字)"/>
    <w:basedOn w:val="a0"/>
    <w:link w:val="a3"/>
    <w:uiPriority w:val="99"/>
    <w:rsid w:val="00BA2044"/>
    <w:rPr>
      <w:rFonts w:ascii="ＭＳ Ｐゴシック" w:eastAsia="ＭＳ Ｐゴシック" w:hAnsi="ＭＳ Ｐ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72519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uiPriority w:val="99"/>
    <w:rsid w:val="00725198"/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1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58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F18"/>
    <w:rPr>
      <w:szCs w:val="22"/>
    </w:rPr>
  </w:style>
  <w:style w:type="paragraph" w:styleId="ac">
    <w:name w:val="footer"/>
    <w:basedOn w:val="a"/>
    <w:link w:val="ad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F18"/>
    <w:rPr>
      <w:szCs w:val="22"/>
    </w:rPr>
  </w:style>
  <w:style w:type="character" w:styleId="ae">
    <w:name w:val="annotation reference"/>
    <w:basedOn w:val="a0"/>
    <w:uiPriority w:val="99"/>
    <w:semiHidden/>
    <w:unhideWhenUsed/>
    <w:rsid w:val="006979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79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97971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79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97971"/>
    <w:rPr>
      <w:b/>
      <w:bCs/>
      <w:szCs w:val="22"/>
    </w:rPr>
  </w:style>
  <w:style w:type="paragraph" w:styleId="af3">
    <w:name w:val="Revision"/>
    <w:hidden/>
    <w:uiPriority w:val="99"/>
    <w:semiHidden/>
    <w:rsid w:val="008D54A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5" ma:contentTypeDescription="新しいドキュメントを作成します。" ma:contentTypeScope="" ma:versionID="dd1fc7a3417f3c8a5ed7c4704e31f654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a4b3286893cc0001ac04f93b19047d2b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63BA1-8603-40DD-810B-0FC6F1043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5DE30-985C-47D1-AAA8-991E3E58E48A}"/>
</file>

<file path=customXml/itemProps3.xml><?xml version="1.0" encoding="utf-8"?>
<ds:datastoreItem xmlns:ds="http://schemas.openxmlformats.org/officeDocument/2006/customXml" ds:itemID="{1B167CF8-B72F-415C-A10C-ABF6224191DD}"/>
</file>

<file path=customXml/itemProps4.xml><?xml version="1.0" encoding="utf-8"?>
<ds:datastoreItem xmlns:ds="http://schemas.openxmlformats.org/officeDocument/2006/customXml" ds:itemID="{3E92164B-4769-43ED-8357-0D5F71025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西山　玲那</cp:lastModifiedBy>
  <cp:revision>13</cp:revision>
  <dcterms:created xsi:type="dcterms:W3CDTF">2024-03-29T06:13:00Z</dcterms:created>
  <dcterms:modified xsi:type="dcterms:W3CDTF">2024-12-23T02:18:00Z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</Properties>
</file>